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C2CF5" w14:textId="77777777" w:rsidR="00CB51F0" w:rsidRDefault="00CB51F0" w:rsidP="00CB51F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0DAFF87C" wp14:editId="32DC5FED">
            <wp:simplePos x="0" y="0"/>
            <wp:positionH relativeFrom="column">
              <wp:posOffset>274320</wp:posOffset>
            </wp:positionH>
            <wp:positionV relativeFrom="paragraph">
              <wp:posOffset>-8890</wp:posOffset>
            </wp:positionV>
            <wp:extent cx="1024128" cy="1033272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128" cy="1033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756CD9" w14:textId="77777777" w:rsidR="00CB51F0" w:rsidRPr="00F775CB" w:rsidRDefault="00CB51F0" w:rsidP="00CB51F0">
      <w:pPr>
        <w:spacing w:after="0"/>
        <w:jc w:val="center"/>
        <w:rPr>
          <w:b/>
          <w:bCs/>
          <w:sz w:val="28"/>
          <w:szCs w:val="28"/>
        </w:rPr>
      </w:pPr>
      <w:r w:rsidRPr="00A442A7">
        <w:rPr>
          <w:b/>
          <w:bCs/>
          <w:sz w:val="28"/>
          <w:szCs w:val="28"/>
        </w:rPr>
        <w:t xml:space="preserve">Cayman Islands </w:t>
      </w:r>
      <w:r w:rsidRPr="00F775CB">
        <w:rPr>
          <w:b/>
          <w:bCs/>
          <w:sz w:val="28"/>
          <w:szCs w:val="28"/>
        </w:rPr>
        <w:t>Government</w:t>
      </w:r>
    </w:p>
    <w:p w14:paraId="68DDA35C" w14:textId="77777777" w:rsidR="00CB51F0" w:rsidRPr="00F775CB" w:rsidRDefault="00CB51F0" w:rsidP="00CB51F0">
      <w:pPr>
        <w:spacing w:after="0"/>
        <w:jc w:val="center"/>
        <w:rPr>
          <w:b/>
          <w:bCs/>
          <w:sz w:val="28"/>
          <w:szCs w:val="28"/>
        </w:rPr>
      </w:pPr>
      <w:r w:rsidRPr="00F775CB">
        <w:rPr>
          <w:b/>
          <w:bCs/>
          <w:sz w:val="28"/>
          <w:szCs w:val="28"/>
        </w:rPr>
        <w:t>Department of Planning</w:t>
      </w:r>
    </w:p>
    <w:p w14:paraId="19D0FB28" w14:textId="18439D79" w:rsidR="00CB51F0" w:rsidRPr="00A442A7" w:rsidRDefault="00BF6F88" w:rsidP="00CB51F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Special</w:t>
      </w:r>
      <w:r w:rsidR="00BE2CEE">
        <w:rPr>
          <w:b/>
          <w:bCs/>
          <w:sz w:val="28"/>
          <w:szCs w:val="28"/>
        </w:rPr>
        <w:t xml:space="preserve"> Inspections</w:t>
      </w:r>
      <w:r>
        <w:rPr>
          <w:b/>
          <w:bCs/>
          <w:sz w:val="28"/>
          <w:szCs w:val="28"/>
        </w:rPr>
        <w:t xml:space="preserve"> Program </w:t>
      </w:r>
      <w:r w:rsidR="00CB51F0" w:rsidRPr="00A442A7">
        <w:rPr>
          <w:b/>
          <w:bCs/>
          <w:sz w:val="28"/>
          <w:szCs w:val="28"/>
        </w:rPr>
        <w:t xml:space="preserve"> </w:t>
      </w:r>
    </w:p>
    <w:p w14:paraId="013FF53E" w14:textId="3A11D234" w:rsidR="00CB51F0" w:rsidRPr="00A442A7" w:rsidRDefault="00CB51F0" w:rsidP="00CB51F0">
      <w:pPr>
        <w:shd w:val="clear" w:color="auto" w:fill="B4C6E7" w:themeFill="accent1" w:themeFillTint="66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58D2E3" wp14:editId="299F311C">
                <wp:simplePos x="0" y="0"/>
                <wp:positionH relativeFrom="column">
                  <wp:posOffset>0</wp:posOffset>
                </wp:positionH>
                <wp:positionV relativeFrom="paragraph">
                  <wp:posOffset>238125</wp:posOffset>
                </wp:positionV>
                <wp:extent cx="593217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D0B11B3" id="Straight Connector 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75pt" to="467.1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" strokecolor="windowText" strokeweight="1.5pt">
                <v:stroke joinstyle="miter"/>
              </v:line>
            </w:pict>
          </mc:Fallback>
        </mc:AlternateContent>
      </w:r>
      <w:r>
        <w:rPr>
          <w:b/>
          <w:bCs/>
          <w:sz w:val="28"/>
          <w:szCs w:val="28"/>
        </w:rPr>
        <w:t>Agency Approval Checklist</w:t>
      </w:r>
    </w:p>
    <w:p w14:paraId="71374FEB" w14:textId="77777777" w:rsidR="00CB51F0" w:rsidRDefault="00CB51F0" w:rsidP="00CB51F0">
      <w:pPr>
        <w:rPr>
          <w:sz w:val="18"/>
        </w:rPr>
      </w:pPr>
    </w:p>
    <w:p w14:paraId="73C1D169" w14:textId="599A7906" w:rsidR="00CB51F0" w:rsidRPr="00D70071" w:rsidRDefault="00073CC3" w:rsidP="00D70071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D264BF">
        <w:rPr>
          <w:sz w:val="20"/>
          <w:szCs w:val="20"/>
        </w:rPr>
        <w:t xml:space="preserve">I have read the Cayman Islands </w:t>
      </w:r>
      <w:r w:rsidR="00D70071">
        <w:rPr>
          <w:sz w:val="20"/>
          <w:szCs w:val="20"/>
        </w:rPr>
        <w:t>Special Inspection</w:t>
      </w:r>
      <w:r w:rsidRPr="00D264BF">
        <w:rPr>
          <w:sz w:val="20"/>
          <w:szCs w:val="20"/>
        </w:rPr>
        <w:t xml:space="preserve"> </w:t>
      </w:r>
      <w:r w:rsidR="00BE2CEE">
        <w:rPr>
          <w:sz w:val="20"/>
          <w:szCs w:val="20"/>
        </w:rPr>
        <w:t>program document</w:t>
      </w:r>
      <w:r w:rsidRPr="00D264BF">
        <w:rPr>
          <w:sz w:val="20"/>
          <w:szCs w:val="20"/>
        </w:rPr>
        <w:t xml:space="preserve"> </w:t>
      </w:r>
    </w:p>
    <w:p w14:paraId="6D8B8DFF" w14:textId="77777777" w:rsidR="00CB51F0" w:rsidRPr="00D264BF" w:rsidRDefault="00CB51F0" w:rsidP="00D264BF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D264BF">
        <w:rPr>
          <w:sz w:val="20"/>
          <w:szCs w:val="20"/>
        </w:rPr>
        <w:t>A copy of a current Cayman Islands Trade and Business License.</w:t>
      </w:r>
    </w:p>
    <w:p w14:paraId="1DD35C36" w14:textId="77777777" w:rsidR="00CB51F0" w:rsidRPr="00D264BF" w:rsidRDefault="00CB51F0" w:rsidP="00D264BF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D264BF">
        <w:rPr>
          <w:sz w:val="20"/>
          <w:szCs w:val="20"/>
        </w:rPr>
        <w:t xml:space="preserve">A copy of </w:t>
      </w:r>
      <w:r w:rsidRPr="00D264BF">
        <w:rPr>
          <w:rFonts w:eastAsiaTheme="minorEastAsia"/>
          <w:color w:val="000000" w:themeColor="text1"/>
          <w:kern w:val="24"/>
          <w:sz w:val="20"/>
          <w:szCs w:val="20"/>
        </w:rPr>
        <w:t>Professional Indemnity Insurance</w:t>
      </w:r>
      <w:r w:rsidRPr="00D264BF">
        <w:rPr>
          <w:sz w:val="20"/>
          <w:szCs w:val="20"/>
        </w:rPr>
        <w:t xml:space="preserve"> coverage required by the Cayman Islands Government.</w:t>
      </w:r>
    </w:p>
    <w:p w14:paraId="50853EBC" w14:textId="6B5CC3F3" w:rsidR="00CB51F0" w:rsidRPr="00D264BF" w:rsidRDefault="00CB51F0" w:rsidP="00D264BF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D264BF">
        <w:rPr>
          <w:sz w:val="20"/>
          <w:szCs w:val="20"/>
        </w:rPr>
        <w:t xml:space="preserve">A signed copy of the </w:t>
      </w:r>
      <w:r w:rsidR="00D70071">
        <w:rPr>
          <w:sz w:val="20"/>
          <w:szCs w:val="20"/>
        </w:rPr>
        <w:t>Special</w:t>
      </w:r>
      <w:r w:rsidR="00BE2CEE">
        <w:rPr>
          <w:sz w:val="20"/>
          <w:szCs w:val="20"/>
        </w:rPr>
        <w:t xml:space="preserve"> Inspection </w:t>
      </w:r>
      <w:r w:rsidRPr="00D264BF">
        <w:rPr>
          <w:sz w:val="20"/>
          <w:szCs w:val="20"/>
        </w:rPr>
        <w:t>Agreement.</w:t>
      </w:r>
    </w:p>
    <w:p w14:paraId="4E5AA581" w14:textId="1D3ADFB6" w:rsidR="00D264BF" w:rsidRPr="00D264BF" w:rsidRDefault="00CB51F0" w:rsidP="00D264BF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D264BF">
        <w:rPr>
          <w:sz w:val="20"/>
          <w:szCs w:val="20"/>
        </w:rPr>
        <w:t>A resume f</w:t>
      </w:r>
      <w:r w:rsidR="00D70071">
        <w:rPr>
          <w:sz w:val="20"/>
          <w:szCs w:val="20"/>
        </w:rPr>
        <w:t>or all Professional(s)-In-Charge/ Special Inspector</w:t>
      </w:r>
      <w:r w:rsidRPr="00D264BF">
        <w:rPr>
          <w:sz w:val="20"/>
          <w:szCs w:val="20"/>
        </w:rPr>
        <w:t xml:space="preserve"> </w:t>
      </w:r>
      <w:r w:rsidR="00D70071">
        <w:rPr>
          <w:sz w:val="20"/>
          <w:szCs w:val="20"/>
        </w:rPr>
        <w:t>inclusive of</w:t>
      </w:r>
      <w:r w:rsidR="00D264BF" w:rsidRPr="00D264BF">
        <w:rPr>
          <w:sz w:val="20"/>
          <w:szCs w:val="20"/>
        </w:rPr>
        <w:t xml:space="preserve"> copies of relevant certifications and qualifications and experience in the discipline for which they will be conducting </w:t>
      </w:r>
      <w:r w:rsidR="00BE2CEE">
        <w:rPr>
          <w:sz w:val="20"/>
          <w:szCs w:val="20"/>
        </w:rPr>
        <w:t>inspections</w:t>
      </w:r>
      <w:r w:rsidR="00D70071">
        <w:rPr>
          <w:sz w:val="20"/>
          <w:szCs w:val="20"/>
        </w:rPr>
        <w:t>.</w:t>
      </w:r>
    </w:p>
    <w:p w14:paraId="4703D2C4" w14:textId="264A58A4" w:rsidR="00D264BF" w:rsidRPr="00D264BF" w:rsidRDefault="00D70071" w:rsidP="00D264BF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Special Inspection employee/specialization form</w:t>
      </w:r>
    </w:p>
    <w:p w14:paraId="6B0FB790" w14:textId="044D5214" w:rsidR="00CB51F0" w:rsidRPr="00D264BF" w:rsidRDefault="00CB51F0" w:rsidP="00D264BF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D264BF">
        <w:rPr>
          <w:sz w:val="20"/>
          <w:szCs w:val="20"/>
        </w:rPr>
        <w:t>A completed conflict of interest affidavit by eac</w:t>
      </w:r>
      <w:r w:rsidR="00C143D2">
        <w:rPr>
          <w:sz w:val="20"/>
          <w:szCs w:val="20"/>
        </w:rPr>
        <w:t>h Professional(s)-In-Charge and</w:t>
      </w:r>
      <w:r w:rsidRPr="00D264BF">
        <w:rPr>
          <w:sz w:val="20"/>
          <w:szCs w:val="20"/>
        </w:rPr>
        <w:t xml:space="preserve"> </w:t>
      </w:r>
      <w:r w:rsidR="00BE2CEE">
        <w:rPr>
          <w:sz w:val="20"/>
          <w:szCs w:val="20"/>
        </w:rPr>
        <w:t>inspector</w:t>
      </w:r>
      <w:r w:rsidRPr="00D264BF">
        <w:rPr>
          <w:sz w:val="20"/>
          <w:szCs w:val="20"/>
        </w:rPr>
        <w:t xml:space="preserve">. </w:t>
      </w:r>
    </w:p>
    <w:p w14:paraId="550203C0" w14:textId="4612D373" w:rsidR="00CB51F0" w:rsidRPr="00D264BF" w:rsidRDefault="00CB51F0" w:rsidP="00D264BF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D264BF">
        <w:rPr>
          <w:sz w:val="20"/>
          <w:szCs w:val="20"/>
        </w:rPr>
        <w:t xml:space="preserve">Two </w:t>
      </w:r>
      <w:r w:rsidR="00231D73">
        <w:rPr>
          <w:sz w:val="20"/>
          <w:szCs w:val="20"/>
        </w:rPr>
        <w:t>Professional r</w:t>
      </w:r>
      <w:bookmarkStart w:id="0" w:name="_GoBack"/>
      <w:bookmarkEnd w:id="0"/>
      <w:r w:rsidRPr="00D264BF">
        <w:rPr>
          <w:sz w:val="20"/>
          <w:szCs w:val="20"/>
        </w:rPr>
        <w:t xml:space="preserve">eference Letters for Professional(s)-In-Charge and </w:t>
      </w:r>
      <w:r w:rsidR="00C143D2" w:rsidRPr="00D264BF">
        <w:rPr>
          <w:sz w:val="20"/>
          <w:szCs w:val="20"/>
        </w:rPr>
        <w:t xml:space="preserve">all </w:t>
      </w:r>
      <w:proofErr w:type="gramStart"/>
      <w:r w:rsidR="00BE2CEE">
        <w:rPr>
          <w:sz w:val="20"/>
          <w:szCs w:val="20"/>
        </w:rPr>
        <w:t>Inspector</w:t>
      </w:r>
      <w:proofErr w:type="gramEnd"/>
      <w:r w:rsidRPr="00D264BF">
        <w:rPr>
          <w:sz w:val="20"/>
          <w:szCs w:val="20"/>
        </w:rPr>
        <w:t xml:space="preserve">. </w:t>
      </w:r>
    </w:p>
    <w:p w14:paraId="5D2950A3" w14:textId="33AAB300" w:rsidR="0049254C" w:rsidRPr="00D264BF" w:rsidRDefault="00231D73"/>
    <w:sectPr w:rsidR="0049254C" w:rsidRPr="00D264BF" w:rsidSect="00CB5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14F7F"/>
    <w:multiLevelType w:val="hybridMultilevel"/>
    <w:tmpl w:val="A8FC6DDC"/>
    <w:lvl w:ilvl="0" w:tplc="5268C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86CF3"/>
    <w:multiLevelType w:val="hybridMultilevel"/>
    <w:tmpl w:val="EE9A354E"/>
    <w:lvl w:ilvl="0" w:tplc="59269F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ECE47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666D2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7485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2002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5CD2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A8EB6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205C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50EF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B7552B"/>
    <w:multiLevelType w:val="hybridMultilevel"/>
    <w:tmpl w:val="49304E48"/>
    <w:lvl w:ilvl="0" w:tplc="59269F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A2846"/>
    <w:multiLevelType w:val="hybridMultilevel"/>
    <w:tmpl w:val="9F642CA6"/>
    <w:lvl w:ilvl="0" w:tplc="BFA4859A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Calibri" w:hint="default"/>
        <w:b w:val="0"/>
        <w:bCs/>
        <w:spacing w:val="-2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46DAD"/>
    <w:multiLevelType w:val="hybridMultilevel"/>
    <w:tmpl w:val="C7662246"/>
    <w:lvl w:ilvl="0" w:tplc="516CFF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64B8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1CA7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7E12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8088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1400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045FC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E264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6CA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yNDcwsTAzsDQ2NDBT0lEKTi0uzszPAykwqgUASIulAywAAAA="/>
  </w:docVars>
  <w:rsids>
    <w:rsidRoot w:val="00F0401D"/>
    <w:rsid w:val="00073CC3"/>
    <w:rsid w:val="00073DBE"/>
    <w:rsid w:val="000E4F4B"/>
    <w:rsid w:val="001459B4"/>
    <w:rsid w:val="0015332E"/>
    <w:rsid w:val="001F36B2"/>
    <w:rsid w:val="00231D73"/>
    <w:rsid w:val="00392273"/>
    <w:rsid w:val="003B1991"/>
    <w:rsid w:val="0043408E"/>
    <w:rsid w:val="004B0E34"/>
    <w:rsid w:val="00596237"/>
    <w:rsid w:val="005D6054"/>
    <w:rsid w:val="008B4217"/>
    <w:rsid w:val="00A07EC1"/>
    <w:rsid w:val="00B07A8A"/>
    <w:rsid w:val="00BA75B9"/>
    <w:rsid w:val="00BE2CEE"/>
    <w:rsid w:val="00BF6F88"/>
    <w:rsid w:val="00C143D2"/>
    <w:rsid w:val="00CB51F0"/>
    <w:rsid w:val="00D264BF"/>
    <w:rsid w:val="00D70071"/>
    <w:rsid w:val="00E95888"/>
    <w:rsid w:val="00EF74CA"/>
    <w:rsid w:val="00F0401D"/>
    <w:rsid w:val="00FB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09F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F0"/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459B4"/>
    <w:pPr>
      <w:ind w:left="720"/>
      <w:contextualSpacing/>
    </w:pPr>
  </w:style>
  <w:style w:type="table" w:styleId="TableGrid">
    <w:name w:val="Table Grid"/>
    <w:basedOn w:val="TableNormal"/>
    <w:uiPriority w:val="39"/>
    <w:rsid w:val="00073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F0"/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459B4"/>
    <w:pPr>
      <w:ind w:left="720"/>
      <w:contextualSpacing/>
    </w:pPr>
  </w:style>
  <w:style w:type="table" w:styleId="TableGrid">
    <w:name w:val="Table Grid"/>
    <w:basedOn w:val="TableNormal"/>
    <w:uiPriority w:val="39"/>
    <w:rsid w:val="00073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McCleary Frederick</dc:creator>
  <cp:lastModifiedBy>Picard, Kerry-Ann</cp:lastModifiedBy>
  <cp:revision>6</cp:revision>
  <cp:lastPrinted>2021-02-11T16:07:00Z</cp:lastPrinted>
  <dcterms:created xsi:type="dcterms:W3CDTF">2021-02-11T16:01:00Z</dcterms:created>
  <dcterms:modified xsi:type="dcterms:W3CDTF">2021-02-18T20:26:00Z</dcterms:modified>
</cp:coreProperties>
</file>